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sz w:val="28"/>
          <w:szCs w:val="28"/>
        </w:rPr>
      </w:pPr>
      <w:r>
        <w:rPr>
          <w:sz w:val="28"/>
          <w:szCs w:val="28"/>
        </w:rPr>
        <w:t>附件4：</w:t>
      </w:r>
    </w:p>
    <w:p>
      <w:pPr>
        <w:spacing w:line="560" w:lineRule="exact"/>
        <w:jc w:val="center"/>
        <w:rPr>
          <w:b/>
          <w:sz w:val="32"/>
          <w:szCs w:val="32"/>
        </w:rPr>
      </w:pPr>
      <w:r>
        <w:rPr>
          <w:b/>
          <w:sz w:val="32"/>
          <w:szCs w:val="32"/>
        </w:rPr>
        <w:t>日 程 安 排</w:t>
      </w:r>
      <w:bookmarkStart w:id="0" w:name="_GoBack"/>
      <w:bookmarkEnd w:id="0"/>
    </w:p>
    <w:p>
      <w:pPr>
        <w:spacing w:line="560" w:lineRule="exact"/>
        <w:rPr>
          <w:sz w:val="28"/>
          <w:szCs w:val="28"/>
        </w:rPr>
      </w:pPr>
      <w:r>
        <w:rPr>
          <w:sz w:val="28"/>
          <w:szCs w:val="28"/>
        </w:rPr>
        <w:t xml:space="preserve">组团单位（盖章）：滁州学院         团长签名 </w:t>
      </w:r>
    </w:p>
    <w:tbl>
      <w:tblPr>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1"/>
        <w:gridCol w:w="2410"/>
        <w:gridCol w:w="4786"/>
      </w:tblGrid>
      <w:tr>
        <w:trPr>
          <w:trHeight w:val="3501"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sz w:val="24"/>
              </w:rPr>
            </w:pPr>
            <w:r>
              <w:rPr>
                <w:sz w:val="24"/>
              </w:rPr>
              <w:t>去程</w:t>
            </w:r>
          </w:p>
          <w:p>
            <w:pPr>
              <w:spacing w:line="560" w:lineRule="exact"/>
              <w:jc w:val="center"/>
              <w:rPr>
                <w:sz w:val="24"/>
              </w:rPr>
            </w:pPr>
            <w:r>
              <w:rPr>
                <w:sz w:val="24"/>
              </w:rPr>
              <w:t>第1天</w:t>
            </w:r>
          </w:p>
        </w:tc>
        <w:tc>
          <w:tcPr>
            <w:tcW w:w="2410" w:type="dxa"/>
            <w:tcBorders>
              <w:top w:val="single" w:color="auto" w:sz="4" w:space="0"/>
              <w:left w:val="single" w:color="auto" w:sz="4" w:space="0"/>
              <w:right w:val="single" w:color="auto" w:sz="4" w:space="0"/>
            </w:tcBorders>
            <w:vAlign w:val="center"/>
          </w:tcPr>
          <w:p>
            <w:pPr>
              <w:spacing w:line="560" w:lineRule="exact"/>
              <w:jc w:val="center"/>
              <w:rPr>
                <w:sz w:val="24"/>
              </w:rPr>
            </w:pPr>
            <w:r>
              <w:rPr>
                <w:sz w:val="24"/>
              </w:rPr>
              <w:t>2019年10月30日</w:t>
            </w:r>
            <w:r>
              <w:rPr>
                <w:rFonts w:hint="eastAsia"/>
                <w:sz w:val="24"/>
              </w:rPr>
              <w:t>-</w:t>
            </w:r>
            <w:r>
              <w:rPr>
                <w:sz w:val="24"/>
              </w:rPr>
              <w:t>-2019年10月30日</w:t>
            </w:r>
          </w:p>
        </w:tc>
        <w:tc>
          <w:tcPr>
            <w:tcW w:w="4786" w:type="dxa"/>
            <w:tcBorders>
              <w:top w:val="single" w:color="auto" w:sz="4" w:space="0"/>
              <w:left w:val="single" w:color="auto" w:sz="4" w:space="0"/>
              <w:right w:val="single" w:color="auto" w:sz="4" w:space="0"/>
            </w:tcBorders>
            <w:vAlign w:val="center"/>
          </w:tcPr>
          <w:p>
            <w:pPr>
              <w:spacing w:line="560" w:lineRule="exact"/>
              <w:rPr>
                <w:sz w:val="24"/>
              </w:rPr>
            </w:pPr>
            <w:r>
              <w:rPr>
                <w:color w:val="000000"/>
                <w:sz w:val="24"/>
              </w:rPr>
              <w:t>当地时间18点10分乘坐美国航空航班AA128从上海浦东机场出发前往达拉斯沃斯堡国际机场（飞行时长13小时）。当地时间10月30日18点20分抵达斯沃斯堡国际机场。当地时间20点25分从斯沃斯堡国际机场乘坐美国航空航班AA1222前往阿肯色西北地区机场，当地时间21点38分抵达阿肯色西北地区机场。</w:t>
            </w:r>
          </w:p>
        </w:tc>
      </w:tr>
      <w:t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top"/>
          </w:tcPr>
          <w:p>
            <w:pPr>
              <w:spacing w:line="560" w:lineRule="exact"/>
              <w:jc w:val="left"/>
              <w:rPr>
                <w:sz w:val="24"/>
              </w:rPr>
            </w:pPr>
            <w:r>
              <w:rPr>
                <w:sz w:val="24"/>
              </w:rPr>
              <w:t>无</w:t>
            </w:r>
          </w:p>
        </w:tc>
      </w:tr>
      <w:t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第2-32天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2019年10月31日--2019年11月30日</w:t>
            </w:r>
          </w:p>
        </w:tc>
        <w:tc>
          <w:tcPr>
            <w:tcW w:w="4786" w:type="dxa"/>
            <w:tcBorders>
              <w:top w:val="single" w:color="auto" w:sz="4" w:space="0"/>
              <w:left w:val="single" w:color="auto" w:sz="4" w:space="0"/>
              <w:bottom w:val="single" w:color="auto" w:sz="4" w:space="0"/>
              <w:right w:val="single" w:color="auto" w:sz="4" w:space="0"/>
            </w:tcBorders>
            <w:vAlign w:val="top"/>
          </w:tcPr>
          <w:p>
            <w:pPr>
              <w:tabs>
                <w:tab w:val="left" w:pos="312"/>
              </w:tabs>
              <w:spacing w:line="560" w:lineRule="exact"/>
              <w:jc w:val="left"/>
              <w:rPr>
                <w:color w:val="000000"/>
                <w:sz w:val="24"/>
              </w:rPr>
            </w:pPr>
            <w:r>
              <w:rPr>
                <w:color w:val="000000"/>
                <w:sz w:val="24"/>
              </w:rPr>
              <w:t>进入Casey M. Owens教授禽肉生产加工及品质分析实验室开展异质鸡胸肉品质分析研究工作。</w:t>
            </w:r>
          </w:p>
        </w:tc>
      </w:tr>
      <w:tr>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top"/>
          </w:tcPr>
          <w:p>
            <w:pPr>
              <w:tabs>
                <w:tab w:val="left" w:pos="312"/>
              </w:tabs>
              <w:spacing w:line="560" w:lineRule="exact"/>
              <w:jc w:val="left"/>
              <w:rPr>
                <w:sz w:val="24"/>
              </w:rPr>
            </w:pPr>
            <w:r>
              <w:rPr>
                <w:color w:val="000000"/>
                <w:sz w:val="24"/>
              </w:rPr>
              <w:t>阿肯色大学家禽科学学院Casey M. Owens教授</w:t>
            </w:r>
          </w:p>
        </w:tc>
      </w:tr>
      <w:tr>
        <w:trPr>
          <w:trHeight w:val="1327"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sz w:val="24"/>
              </w:rPr>
            </w:pPr>
            <w:r>
              <w:rPr>
                <w:sz w:val="24"/>
              </w:rPr>
              <w:t>第33-63天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2019年12月1日--2019年12月31日</w:t>
            </w:r>
          </w:p>
        </w:tc>
        <w:tc>
          <w:tcPr>
            <w:tcW w:w="4786" w:type="dxa"/>
            <w:tcBorders>
              <w:top w:val="single" w:color="auto" w:sz="4" w:space="0"/>
              <w:left w:val="single" w:color="auto" w:sz="4" w:space="0"/>
              <w:bottom w:val="single" w:color="auto" w:sz="4" w:space="0"/>
              <w:right w:val="single" w:color="auto" w:sz="4" w:space="0"/>
            </w:tcBorders>
            <w:vAlign w:val="top"/>
          </w:tcPr>
          <w:p>
            <w:pPr>
              <w:tabs>
                <w:tab w:val="left" w:pos="312"/>
              </w:tabs>
              <w:spacing w:line="560" w:lineRule="exact"/>
              <w:jc w:val="left"/>
              <w:rPr>
                <w:color w:val="000000"/>
                <w:sz w:val="24"/>
              </w:rPr>
            </w:pPr>
            <w:r>
              <w:rPr>
                <w:color w:val="000000"/>
                <w:sz w:val="24"/>
              </w:rPr>
              <w:t>进入Casey M. Owens教授禽肉生产加工及品质分析实验室开展异质鸡胸肉品质分析研究工作。</w:t>
            </w:r>
          </w:p>
        </w:tc>
      </w:tr>
      <w:tr>
        <w:trPr>
          <w:trHeight w:val="694" w:hRule="atLeast"/>
        </w:trPr>
        <w:tc>
          <w:tcPr>
            <w:tcW w:w="1701" w:type="dxa"/>
            <w:vMerge w:val="continue"/>
            <w:tcBorders>
              <w:left w:val="single" w:color="auto" w:sz="4" w:space="0"/>
              <w:bottom w:val="single" w:color="auto" w:sz="4" w:space="0"/>
              <w:right w:val="single" w:color="auto" w:sz="4" w:space="0"/>
            </w:tcBorders>
            <w:vAlign w:val="center"/>
          </w:tcPr>
          <w:p>
            <w:pPr>
              <w:spacing w:line="560" w:lineRule="exact"/>
              <w:jc w:val="center"/>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top"/>
          </w:tcPr>
          <w:p>
            <w:pPr>
              <w:tabs>
                <w:tab w:val="left" w:pos="312"/>
              </w:tabs>
              <w:spacing w:line="560" w:lineRule="exact"/>
              <w:jc w:val="left"/>
              <w:rPr>
                <w:color w:val="000000"/>
                <w:sz w:val="24"/>
              </w:rPr>
            </w:pPr>
            <w:r>
              <w:rPr>
                <w:color w:val="000000"/>
                <w:sz w:val="24"/>
              </w:rPr>
              <w:t>阿肯色大学家禽科学学院Casey M. Owens教授</w:t>
            </w:r>
          </w:p>
        </w:tc>
      </w:tr>
      <w:tr>
        <w:trPr>
          <w:trHeight w:val="1406"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sz w:val="24"/>
              </w:rPr>
            </w:pPr>
            <w:r>
              <w:rPr>
                <w:sz w:val="24"/>
              </w:rPr>
              <w:t>第64-94天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2020年1月1日--2020年1月31日</w:t>
            </w:r>
          </w:p>
        </w:tc>
        <w:tc>
          <w:tcPr>
            <w:tcW w:w="4786" w:type="dxa"/>
            <w:tcBorders>
              <w:top w:val="single" w:color="auto" w:sz="4" w:space="0"/>
              <w:left w:val="single" w:color="auto" w:sz="4" w:space="0"/>
              <w:bottom w:val="single" w:color="auto" w:sz="4" w:space="0"/>
              <w:right w:val="single" w:color="auto" w:sz="4" w:space="0"/>
            </w:tcBorders>
            <w:vAlign w:val="top"/>
          </w:tcPr>
          <w:p>
            <w:pPr>
              <w:spacing w:before="240" w:line="500" w:lineRule="exact"/>
              <w:jc w:val="left"/>
              <w:rPr>
                <w:sz w:val="24"/>
              </w:rPr>
            </w:pPr>
            <w:r>
              <w:rPr>
                <w:rFonts w:hint="eastAsia"/>
                <w:color w:val="000000"/>
                <w:sz w:val="24"/>
              </w:rPr>
              <w:t>利用鸡胴体图像采集系统针对禽肉屠宰加工中鸡胴体图像进行采集，并对采集图像进行研究分析</w:t>
            </w:r>
            <w:r>
              <w:rPr>
                <w:color w:val="000000"/>
                <w:sz w:val="24"/>
              </w:rPr>
              <w:t>。</w:t>
            </w:r>
          </w:p>
        </w:tc>
      </w:tr>
      <w:tr>
        <w:trPr>
          <w:trHeight w:val="836" w:hRule="atLeast"/>
        </w:trPr>
        <w:tc>
          <w:tcPr>
            <w:tcW w:w="1701" w:type="dxa"/>
            <w:vMerge w:val="continue"/>
            <w:tcBorders>
              <w:left w:val="single" w:color="auto" w:sz="4" w:space="0"/>
              <w:bottom w:val="single" w:color="auto" w:sz="4" w:space="0"/>
              <w:right w:val="single" w:color="auto" w:sz="4" w:space="0"/>
            </w:tcBorders>
            <w:vAlign w:val="center"/>
          </w:tcPr>
          <w:p>
            <w:pPr>
              <w:spacing w:line="560" w:lineRule="exact"/>
              <w:jc w:val="center"/>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836"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sz w:val="24"/>
              </w:rPr>
            </w:pPr>
            <w:r>
              <w:rPr>
                <w:sz w:val="24"/>
              </w:rPr>
              <w:t>第95-123天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2020年2月1日--2020年2月29日</w:t>
            </w:r>
          </w:p>
        </w:tc>
        <w:tc>
          <w:tcPr>
            <w:tcW w:w="4786" w:type="dxa"/>
            <w:tcBorders>
              <w:top w:val="single" w:color="auto" w:sz="4" w:space="0"/>
              <w:left w:val="single" w:color="auto" w:sz="4" w:space="0"/>
              <w:bottom w:val="single" w:color="auto" w:sz="4" w:space="0"/>
              <w:right w:val="single" w:color="auto" w:sz="4" w:space="0"/>
            </w:tcBorders>
            <w:vAlign w:val="top"/>
          </w:tcPr>
          <w:p>
            <w:pPr>
              <w:spacing w:line="560" w:lineRule="exact"/>
              <w:jc w:val="left"/>
              <w:rPr>
                <w:color w:val="000000"/>
                <w:sz w:val="24"/>
              </w:rPr>
            </w:pPr>
            <w:r>
              <w:rPr>
                <w:rFonts w:hint="eastAsia"/>
                <w:color w:val="000000"/>
                <w:sz w:val="24"/>
              </w:rPr>
              <w:t>1</w:t>
            </w:r>
            <w:r>
              <w:rPr>
                <w:color w:val="000000"/>
                <w:sz w:val="24"/>
              </w:rPr>
              <w:t>.</w:t>
            </w:r>
            <w:r>
              <w:rPr>
                <w:rFonts w:hint="eastAsia"/>
                <w:color w:val="000000"/>
                <w:sz w:val="24"/>
              </w:rPr>
              <w:t>针对不同等级的木质鸡胸肉不同视角的图像进行采集，并分析、测量图像中特征参量，构建木质鸡胸肉等级判定模型</w:t>
            </w:r>
            <w:r>
              <w:rPr>
                <w:color w:val="000000"/>
                <w:sz w:val="24"/>
              </w:rPr>
              <w:t>。</w:t>
            </w:r>
          </w:p>
          <w:p>
            <w:pPr>
              <w:spacing w:line="560" w:lineRule="exact"/>
              <w:jc w:val="left"/>
              <w:rPr>
                <w:rFonts w:hint="eastAsia"/>
                <w:sz w:val="24"/>
              </w:rPr>
            </w:pPr>
            <w:r>
              <w:rPr>
                <w:rFonts w:hint="eastAsia"/>
                <w:sz w:val="24"/>
              </w:rPr>
              <w:t>2</w:t>
            </w:r>
            <w:r>
              <w:rPr>
                <w:sz w:val="24"/>
              </w:rPr>
              <w:t>.</w:t>
            </w:r>
            <w:r>
              <w:rPr>
                <w:rFonts w:hint="eastAsia"/>
                <w:sz w:val="24"/>
              </w:rPr>
              <w:t>参加2</w:t>
            </w:r>
            <w:r>
              <w:rPr>
                <w:sz w:val="24"/>
              </w:rPr>
              <w:t>020</w:t>
            </w:r>
            <w:r>
              <w:rPr>
                <w:rFonts w:hint="eastAsia"/>
                <w:sz w:val="24"/>
              </w:rPr>
              <w:t>年I</w:t>
            </w:r>
            <w:r>
              <w:rPr>
                <w:sz w:val="24"/>
              </w:rPr>
              <w:t>PPE</w:t>
            </w:r>
            <w:r>
              <w:rPr>
                <w:rFonts w:hint="eastAsia"/>
                <w:sz w:val="24"/>
              </w:rPr>
              <w:t>国际家禽学术研讨会。</w:t>
            </w:r>
          </w:p>
        </w:tc>
      </w:tr>
      <w:tr>
        <w:trPr>
          <w:trHeight w:val="836" w:hRule="atLeast"/>
        </w:trPr>
        <w:tc>
          <w:tcPr>
            <w:tcW w:w="1701" w:type="dxa"/>
            <w:vMerge w:val="continue"/>
            <w:tcBorders>
              <w:left w:val="single" w:color="auto" w:sz="4" w:space="0"/>
              <w:bottom w:val="single" w:color="auto" w:sz="4" w:space="0"/>
              <w:right w:val="single" w:color="auto" w:sz="4" w:space="0"/>
            </w:tcBorders>
            <w:vAlign w:val="center"/>
          </w:tcPr>
          <w:p>
            <w:pPr>
              <w:spacing w:line="560" w:lineRule="exact"/>
              <w:jc w:val="center"/>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top"/>
          </w:tcPr>
          <w:p>
            <w:pPr>
              <w:spacing w:line="560" w:lineRule="exact"/>
              <w:jc w:val="left"/>
              <w:rPr>
                <w:sz w:val="24"/>
              </w:rPr>
            </w:pPr>
            <w:r>
              <w:rPr>
                <w:rFonts w:hint="eastAsia"/>
                <w:color w:val="000000"/>
                <w:sz w:val="24"/>
              </w:rPr>
              <w:t>阿肯色大学家禽科学学院</w:t>
            </w:r>
            <w:r>
              <w:rPr>
                <w:color w:val="000000"/>
                <w:sz w:val="24"/>
              </w:rPr>
              <w:t>Casey M. Owens教授</w:t>
            </w:r>
            <w:r>
              <w:rPr>
                <w:rFonts w:hint="eastAsia"/>
                <w:color w:val="000000"/>
                <w:sz w:val="24"/>
              </w:rPr>
              <w:t>，国际家禽学术研讨会</w:t>
            </w:r>
          </w:p>
        </w:tc>
      </w:tr>
      <w:tr>
        <w:trPr>
          <w:trHeight w:val="1711"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w w:val="90"/>
                <w:sz w:val="24"/>
              </w:rPr>
            </w:pPr>
            <w:r>
              <w:rPr>
                <w:color w:val="000000"/>
                <w:sz w:val="24"/>
              </w:rPr>
              <w:t>第124-154天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2020年3月1日-2020年3月31日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rPr>
                <w:color w:val="000000"/>
                <w:sz w:val="24"/>
              </w:rPr>
            </w:pPr>
            <w:r>
              <w:rPr>
                <w:rFonts w:hint="eastAsia"/>
                <w:color w:val="000000"/>
                <w:sz w:val="24"/>
              </w:rPr>
              <w:t>1</w:t>
            </w:r>
            <w:r>
              <w:rPr>
                <w:color w:val="000000"/>
                <w:sz w:val="24"/>
              </w:rPr>
              <w:t>.</w:t>
            </w:r>
            <w:r>
              <w:rPr>
                <w:rFonts w:hint="eastAsia"/>
                <w:color w:val="000000"/>
                <w:sz w:val="24"/>
              </w:rPr>
              <w:t>针对不同等级的异质肉进行肉品质分析实验。</w:t>
            </w:r>
          </w:p>
          <w:p>
            <w:pPr>
              <w:spacing w:line="560" w:lineRule="exact"/>
              <w:rPr>
                <w:sz w:val="24"/>
              </w:rPr>
            </w:pPr>
            <w:r>
              <w:rPr>
                <w:color w:val="000000"/>
                <w:sz w:val="24"/>
              </w:rPr>
              <w:t>2.</w:t>
            </w:r>
            <w:r>
              <w:rPr>
                <w:rFonts w:hint="eastAsia"/>
                <w:color w:val="000000"/>
                <w:sz w:val="24"/>
              </w:rPr>
              <w:t>参与Owens教授的课堂教学，负责实验教学及准备工作。</w:t>
            </w:r>
          </w:p>
        </w:tc>
      </w:tr>
      <w:tr>
        <w:trPr>
          <w:trHeight w:val="970" w:hRule="atLeast"/>
        </w:trPr>
        <w:tc>
          <w:tcPr>
            <w:tcW w:w="1701" w:type="dxa"/>
            <w:vMerge w:val="continue"/>
            <w:tcBorders>
              <w:left w:val="single" w:color="auto" w:sz="4" w:space="0"/>
              <w:bottom w:val="single" w:color="auto" w:sz="4" w:space="0"/>
              <w:right w:val="single" w:color="auto" w:sz="4" w:space="0"/>
            </w:tcBorders>
            <w:vAlign w:val="center"/>
          </w:tcPr>
          <w:p>
            <w:pPr>
              <w:spacing w:line="560" w:lineRule="exact"/>
              <w:jc w:val="center"/>
              <w:rPr>
                <w:w w:val="9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w w:val="90"/>
                <w:sz w:val="24"/>
              </w:rPr>
            </w:pPr>
            <w:r>
              <w:rPr>
                <w:color w:val="000000"/>
                <w:sz w:val="24"/>
              </w:rPr>
              <w:t>第</w:t>
            </w:r>
            <w:r>
              <w:rPr>
                <w:w w:val="90"/>
                <w:sz w:val="24"/>
              </w:rPr>
              <w:t>155-184天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2020年4月1日--2020年4月30日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rPr>
                <w:color w:val="000000"/>
                <w:sz w:val="24"/>
              </w:rPr>
            </w:pPr>
            <w:r>
              <w:rPr>
                <w:rFonts w:hint="eastAsia"/>
                <w:color w:val="000000"/>
                <w:sz w:val="24"/>
              </w:rPr>
              <w:t>1</w:t>
            </w:r>
            <w:r>
              <w:rPr>
                <w:color w:val="000000"/>
                <w:sz w:val="24"/>
              </w:rPr>
              <w:t>.</w:t>
            </w:r>
            <w:r>
              <w:rPr>
                <w:rFonts w:hint="eastAsia"/>
                <w:color w:val="000000"/>
                <w:sz w:val="24"/>
              </w:rPr>
              <w:t>进一步开展异质肉品质研究分析实验，并开始撰写科研论文。</w:t>
            </w:r>
          </w:p>
          <w:p>
            <w:pPr>
              <w:spacing w:line="560" w:lineRule="exact"/>
              <w:rPr>
                <w:rFonts w:hint="eastAsia"/>
                <w:color w:val="000000"/>
                <w:sz w:val="24"/>
              </w:rPr>
            </w:pPr>
            <w:r>
              <w:rPr>
                <w:rFonts w:hint="eastAsia"/>
                <w:color w:val="000000"/>
                <w:sz w:val="24"/>
              </w:rPr>
              <w:t>2</w:t>
            </w:r>
            <w:r>
              <w:rPr>
                <w:color w:val="000000"/>
                <w:sz w:val="24"/>
              </w:rPr>
              <w:t>.</w:t>
            </w:r>
            <w:r>
              <w:rPr>
                <w:rFonts w:hint="eastAsia"/>
                <w:color w:val="000000"/>
                <w:sz w:val="24"/>
              </w:rPr>
              <w:t>参与Owens教授的课堂教学，负责实验教学及准备工作。</w:t>
            </w:r>
          </w:p>
        </w:tc>
      </w:tr>
      <w:tr>
        <w:trPr>
          <w:trHeight w:val="692" w:hRule="atLeast"/>
        </w:trPr>
        <w:tc>
          <w:tcPr>
            <w:tcW w:w="1701" w:type="dxa"/>
            <w:vMerge w:val="continue"/>
            <w:tcBorders>
              <w:left w:val="single" w:color="auto" w:sz="4" w:space="0"/>
              <w:right w:val="single" w:color="auto" w:sz="4" w:space="0"/>
            </w:tcBorders>
            <w:vAlign w:val="center"/>
          </w:tcPr>
          <w:p>
            <w:pPr>
              <w:spacing w:line="560" w:lineRule="exact"/>
              <w:jc w:val="center"/>
              <w:rPr>
                <w:w w:val="9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color w:val="000000"/>
                <w:sz w:val="24"/>
              </w:rPr>
            </w:pPr>
            <w:r>
              <w:rPr>
                <w:color w:val="000000"/>
                <w:sz w:val="24"/>
              </w:rPr>
              <w:t>第185-215天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2020年5月1日--2020年5月31日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1</w:t>
            </w:r>
            <w:r>
              <w:rPr>
                <w:color w:val="000000"/>
                <w:sz w:val="24"/>
              </w:rPr>
              <w:t>.</w:t>
            </w:r>
            <w:r>
              <w:rPr>
                <w:rFonts w:hint="eastAsia"/>
                <w:color w:val="000000"/>
                <w:sz w:val="24"/>
              </w:rPr>
              <w:t>进入不同教授课堂听课，学习教学方法，提升英语教学能力及水平。</w:t>
            </w:r>
          </w:p>
          <w:p>
            <w:pPr>
              <w:spacing w:line="560" w:lineRule="exact"/>
              <w:jc w:val="left"/>
              <w:rPr>
                <w:rFonts w:hint="eastAsia"/>
                <w:color w:val="000000"/>
                <w:sz w:val="24"/>
              </w:rPr>
            </w:pPr>
            <w:r>
              <w:rPr>
                <w:rFonts w:hint="eastAsia"/>
                <w:color w:val="000000"/>
                <w:sz w:val="24"/>
              </w:rPr>
              <w:t>2</w:t>
            </w:r>
            <w:r>
              <w:rPr>
                <w:color w:val="000000"/>
                <w:sz w:val="24"/>
              </w:rPr>
              <w:t>.</w:t>
            </w:r>
            <w:r>
              <w:rPr>
                <w:rFonts w:hint="eastAsia"/>
                <w:color w:val="000000"/>
                <w:sz w:val="24"/>
              </w:rPr>
              <w:t>进一步开展相关鸡胸肉品质分析实验，撰写科研论文。</w:t>
            </w:r>
          </w:p>
        </w:tc>
      </w:tr>
      <w:tr>
        <w:trPr>
          <w:trHeight w:val="692" w:hRule="atLeast"/>
        </w:trPr>
        <w:tc>
          <w:tcPr>
            <w:tcW w:w="1701" w:type="dxa"/>
            <w:vMerge w:val="continue"/>
            <w:tcBorders>
              <w:left w:val="single" w:color="auto" w:sz="4" w:space="0"/>
              <w:bottom w:val="single" w:color="auto" w:sz="4" w:space="0"/>
              <w:right w:val="single" w:color="auto" w:sz="4" w:space="0"/>
            </w:tcBorders>
            <w:vAlign w:val="center"/>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color w:val="000000"/>
                <w:sz w:val="24"/>
              </w:rPr>
            </w:pPr>
            <w:r>
              <w:rPr>
                <w:color w:val="000000"/>
                <w:sz w:val="24"/>
              </w:rPr>
              <w:t>第216-245天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2020年6月1日--2020年6月30日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1</w:t>
            </w:r>
            <w:r>
              <w:rPr>
                <w:color w:val="000000"/>
                <w:sz w:val="24"/>
              </w:rPr>
              <w:t>.</w:t>
            </w:r>
            <w:r>
              <w:rPr>
                <w:rFonts w:hint="eastAsia"/>
                <w:color w:val="000000"/>
                <w:sz w:val="24"/>
              </w:rPr>
              <w:t>准备2</w:t>
            </w:r>
            <w:r>
              <w:rPr>
                <w:color w:val="000000"/>
                <w:sz w:val="24"/>
              </w:rPr>
              <w:t>020</w:t>
            </w:r>
            <w:r>
              <w:rPr>
                <w:rFonts w:hint="eastAsia"/>
                <w:color w:val="000000"/>
                <w:sz w:val="24"/>
              </w:rPr>
              <w:t>年P</w:t>
            </w:r>
            <w:r>
              <w:rPr>
                <w:color w:val="000000"/>
                <w:sz w:val="24"/>
              </w:rPr>
              <w:t>SA</w:t>
            </w:r>
            <w:r>
              <w:rPr>
                <w:rFonts w:hint="eastAsia"/>
                <w:color w:val="000000"/>
                <w:sz w:val="24"/>
              </w:rPr>
              <w:t>家禽科学年会相关摘要投稿、注册及会议汇报工作。</w:t>
            </w:r>
          </w:p>
          <w:p>
            <w:pPr>
              <w:spacing w:line="560" w:lineRule="exact"/>
              <w:jc w:val="left"/>
              <w:rPr>
                <w:rFonts w:hint="eastAsia"/>
                <w:color w:val="000000"/>
                <w:sz w:val="24"/>
              </w:rPr>
            </w:pPr>
            <w:r>
              <w:rPr>
                <w:rFonts w:hint="eastAsia"/>
                <w:color w:val="000000"/>
                <w:sz w:val="24"/>
              </w:rPr>
              <w:t>2</w:t>
            </w:r>
            <w:r>
              <w:rPr>
                <w:color w:val="000000"/>
                <w:sz w:val="24"/>
              </w:rPr>
              <w:t>.</w:t>
            </w:r>
            <w:r>
              <w:rPr>
                <w:rFonts w:hint="eastAsia"/>
                <w:color w:val="000000"/>
                <w:sz w:val="24"/>
              </w:rPr>
              <w:t>进一步针对异质肉品质问题进行实验及数据处理分析等相关工作。</w:t>
            </w:r>
          </w:p>
        </w:tc>
      </w:tr>
      <w:tr>
        <w:trPr>
          <w:trHeight w:val="692" w:hRule="atLeast"/>
        </w:trPr>
        <w:tc>
          <w:tcPr>
            <w:tcW w:w="1701" w:type="dxa"/>
            <w:vMerge w:val="continue"/>
            <w:tcBorders>
              <w:left w:val="single" w:color="auto" w:sz="4" w:space="0"/>
              <w:right w:val="single" w:color="auto" w:sz="4" w:space="0"/>
            </w:tcBorders>
            <w:vAlign w:val="center"/>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top w:val="single" w:color="auto" w:sz="4" w:space="0"/>
              <w:left w:val="single" w:color="auto" w:sz="4" w:space="0"/>
              <w:right w:val="single" w:color="auto" w:sz="4" w:space="0"/>
            </w:tcBorders>
            <w:vAlign w:val="center"/>
          </w:tcPr>
          <w:p>
            <w:pPr>
              <w:spacing w:line="560" w:lineRule="exact"/>
              <w:jc w:val="center"/>
              <w:rPr>
                <w:color w:val="000000"/>
                <w:sz w:val="24"/>
              </w:rPr>
            </w:pPr>
            <w:r>
              <w:rPr>
                <w:color w:val="000000"/>
                <w:sz w:val="24"/>
              </w:rPr>
              <w:t>第246-276天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2020年7月1日--2020年7月31日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1</w:t>
            </w:r>
            <w:r>
              <w:rPr>
                <w:color w:val="000000"/>
                <w:sz w:val="24"/>
              </w:rPr>
              <w:t>.</w:t>
            </w:r>
            <w:r>
              <w:rPr>
                <w:rFonts w:hint="eastAsia"/>
                <w:color w:val="000000"/>
                <w:sz w:val="24"/>
              </w:rPr>
              <w:t>参加2</w:t>
            </w:r>
            <w:r>
              <w:rPr>
                <w:color w:val="000000"/>
                <w:sz w:val="24"/>
              </w:rPr>
              <w:t>020</w:t>
            </w:r>
            <w:r>
              <w:rPr>
                <w:rFonts w:hint="eastAsia"/>
                <w:color w:val="000000"/>
                <w:sz w:val="24"/>
              </w:rPr>
              <w:t>年P</w:t>
            </w:r>
            <w:r>
              <w:rPr>
                <w:color w:val="000000"/>
                <w:sz w:val="24"/>
              </w:rPr>
              <w:t>SA</w:t>
            </w:r>
            <w:r>
              <w:rPr>
                <w:rFonts w:hint="eastAsia"/>
                <w:color w:val="000000"/>
                <w:sz w:val="24"/>
              </w:rPr>
              <w:t>家禽科学年会并做会议报告。</w:t>
            </w:r>
          </w:p>
          <w:p>
            <w:pPr>
              <w:spacing w:line="560" w:lineRule="exact"/>
              <w:jc w:val="left"/>
              <w:rPr>
                <w:rFonts w:hint="eastAsia"/>
                <w:color w:val="000000"/>
                <w:sz w:val="24"/>
              </w:rPr>
            </w:pPr>
            <w:r>
              <w:rPr>
                <w:color w:val="000000"/>
                <w:sz w:val="24"/>
              </w:rPr>
              <w:t>2.</w:t>
            </w:r>
            <w:r>
              <w:rPr>
                <w:rFonts w:hint="eastAsia"/>
                <w:color w:val="000000"/>
                <w:sz w:val="24"/>
              </w:rPr>
              <w:t>参与学院暑期教学及相关暑期交流活动。</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left w:val="single" w:color="auto" w:sz="4" w:space="0"/>
              <w:right w:val="single" w:color="auto" w:sz="4" w:space="0"/>
            </w:tcBorders>
            <w:vAlign w:val="center"/>
          </w:tcPr>
          <w:p>
            <w:pPr>
              <w:spacing w:line="560" w:lineRule="exact"/>
              <w:jc w:val="center"/>
              <w:rPr>
                <w:color w:val="000000"/>
                <w:sz w:val="24"/>
              </w:rPr>
            </w:pPr>
            <w:r>
              <w:rPr>
                <w:color w:val="000000"/>
                <w:sz w:val="24"/>
              </w:rPr>
              <w:t>第277-307天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2020年8月1日--2020年8月31日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1</w:t>
            </w:r>
            <w:r>
              <w:rPr>
                <w:color w:val="000000"/>
                <w:sz w:val="24"/>
              </w:rPr>
              <w:t>.</w:t>
            </w:r>
            <w:r>
              <w:rPr>
                <w:rFonts w:hint="eastAsia"/>
                <w:color w:val="000000"/>
                <w:sz w:val="24"/>
              </w:rPr>
              <w:t>鸡胴体图像特征参量测量及图像检测算法研究。</w:t>
            </w:r>
          </w:p>
          <w:p>
            <w:pPr>
              <w:spacing w:line="560" w:lineRule="exact"/>
              <w:jc w:val="left"/>
              <w:rPr>
                <w:rFonts w:hint="eastAsia"/>
                <w:color w:val="000000"/>
                <w:sz w:val="24"/>
              </w:rPr>
            </w:pPr>
            <w:r>
              <w:rPr>
                <w:rFonts w:hint="eastAsia"/>
                <w:color w:val="000000"/>
                <w:sz w:val="24"/>
              </w:rPr>
              <w:t>2</w:t>
            </w:r>
            <w:r>
              <w:rPr>
                <w:color w:val="000000"/>
                <w:sz w:val="24"/>
              </w:rPr>
              <w:t>.</w:t>
            </w:r>
            <w:r>
              <w:rPr>
                <w:rFonts w:hint="eastAsia"/>
                <w:color w:val="000000"/>
                <w:sz w:val="24"/>
              </w:rPr>
              <w:t>鸡胴体特征参量数据库及模型建立。</w:t>
            </w:r>
          </w:p>
        </w:tc>
      </w:tr>
      <w:tr>
        <w:trPr>
          <w:trHeight w:val="692" w:hRule="atLeast"/>
        </w:trPr>
        <w:tc>
          <w:tcPr>
            <w:tcW w:w="1701" w:type="dxa"/>
            <w:vMerge w:val="continue"/>
            <w:tcBorders>
              <w:left w:val="single" w:color="auto" w:sz="4" w:space="0"/>
              <w:right w:val="single" w:color="auto" w:sz="4" w:space="0"/>
            </w:tcBorders>
            <w:vAlign w:val="center"/>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left w:val="single" w:color="auto" w:sz="4" w:space="0"/>
              <w:right w:val="single" w:color="auto" w:sz="4" w:space="0"/>
            </w:tcBorders>
            <w:vAlign w:val="center"/>
          </w:tcPr>
          <w:p>
            <w:pPr>
              <w:spacing w:line="560" w:lineRule="exact"/>
              <w:jc w:val="center"/>
              <w:rPr>
                <w:color w:val="000000"/>
                <w:sz w:val="24"/>
              </w:rPr>
            </w:pPr>
            <w:r>
              <w:rPr>
                <w:color w:val="000000"/>
                <w:sz w:val="24"/>
              </w:rPr>
              <w:t>第308-337天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2020年9月1日--2020年9月30日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1</w:t>
            </w:r>
            <w:r>
              <w:rPr>
                <w:color w:val="000000"/>
                <w:sz w:val="24"/>
              </w:rPr>
              <w:t>.</w:t>
            </w:r>
            <w:r>
              <w:rPr>
                <w:rFonts w:hint="eastAsia"/>
                <w:color w:val="000000"/>
                <w:sz w:val="24"/>
              </w:rPr>
              <w:t>鸡胸肉特征参量测量及图像算法研究。</w:t>
            </w:r>
          </w:p>
          <w:p>
            <w:pPr>
              <w:spacing w:line="560" w:lineRule="exact"/>
              <w:jc w:val="left"/>
              <w:rPr>
                <w:sz w:val="24"/>
              </w:rPr>
            </w:pPr>
            <w:r>
              <w:rPr>
                <w:color w:val="000000"/>
                <w:sz w:val="24"/>
              </w:rPr>
              <w:t>2.随堂听课，调研国外先进教学理念和教学方法。</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left w:val="single" w:color="auto" w:sz="4" w:space="0"/>
              <w:right w:val="single" w:color="auto" w:sz="4" w:space="0"/>
            </w:tcBorders>
            <w:vAlign w:val="center"/>
          </w:tcPr>
          <w:p>
            <w:pPr>
              <w:spacing w:line="560" w:lineRule="exact"/>
              <w:jc w:val="center"/>
              <w:rPr>
                <w:color w:val="000000"/>
                <w:sz w:val="24"/>
              </w:rPr>
            </w:pPr>
            <w:r>
              <w:rPr>
                <w:color w:val="000000"/>
                <w:sz w:val="24"/>
              </w:rPr>
              <w:t>第338-368天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2020年10月1日--2020年10月31日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hint="eastAsia"/>
                <w:color w:val="000000"/>
                <w:sz w:val="24"/>
              </w:rPr>
            </w:pPr>
            <w:r>
              <w:rPr>
                <w:color w:val="000000"/>
                <w:sz w:val="24"/>
              </w:rPr>
              <w:t>1.</w:t>
            </w:r>
            <w:r>
              <w:rPr>
                <w:rFonts w:hint="eastAsia"/>
                <w:color w:val="000000"/>
                <w:sz w:val="24"/>
              </w:rPr>
              <w:t>活禽体征指标与异质肉关联机理研究。</w:t>
            </w:r>
          </w:p>
          <w:p>
            <w:pPr>
              <w:spacing w:line="560" w:lineRule="exact"/>
              <w:jc w:val="left"/>
              <w:rPr>
                <w:rFonts w:hint="eastAsia"/>
                <w:color w:val="000000"/>
                <w:sz w:val="24"/>
              </w:rPr>
            </w:pPr>
            <w:r>
              <w:rPr>
                <w:color w:val="000000"/>
                <w:sz w:val="24"/>
              </w:rPr>
              <w:t>2.随堂听课，调研国外先进教学理念和教学方法。</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left w:val="single" w:color="auto" w:sz="4" w:space="0"/>
              <w:right w:val="single" w:color="auto" w:sz="4" w:space="0"/>
            </w:tcBorders>
            <w:vAlign w:val="center"/>
          </w:tcPr>
          <w:p>
            <w:pPr>
              <w:spacing w:line="560" w:lineRule="exact"/>
              <w:jc w:val="center"/>
              <w:rPr>
                <w:color w:val="000000"/>
                <w:sz w:val="24"/>
              </w:rPr>
            </w:pPr>
            <w:r>
              <w:rPr>
                <w:color w:val="000000"/>
                <w:sz w:val="24"/>
              </w:rPr>
              <w:t>第369-398天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2020年11月1日--2020年11月30日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color w:val="000000"/>
                <w:sz w:val="24"/>
              </w:rPr>
              <w:t>1.</w:t>
            </w:r>
            <w:r>
              <w:rPr>
                <w:rFonts w:hint="eastAsia"/>
                <w:color w:val="000000"/>
                <w:sz w:val="24"/>
              </w:rPr>
              <w:t>开展禽肉品质问题各个环节特征指标关联性研究</w:t>
            </w:r>
            <w:r>
              <w:rPr>
                <w:color w:val="000000"/>
                <w:sz w:val="24"/>
              </w:rPr>
              <w:t>。</w:t>
            </w:r>
          </w:p>
          <w:p>
            <w:pPr>
              <w:spacing w:line="560" w:lineRule="exact"/>
              <w:jc w:val="left"/>
              <w:rPr>
                <w:color w:val="000000"/>
                <w:sz w:val="24"/>
              </w:rPr>
            </w:pPr>
            <w:r>
              <w:rPr>
                <w:color w:val="000000"/>
                <w:sz w:val="24"/>
              </w:rPr>
              <w:t>2.随堂听课，调研国外先进教学理念和教学方法。</w:t>
            </w:r>
          </w:p>
          <w:p>
            <w:pPr>
              <w:spacing w:line="560" w:lineRule="exact"/>
              <w:jc w:val="left"/>
              <w:rPr>
                <w:color w:val="000000"/>
                <w:sz w:val="24"/>
              </w:rPr>
            </w:pPr>
            <w:r>
              <w:rPr>
                <w:color w:val="000000"/>
                <w:sz w:val="24"/>
              </w:rPr>
              <w:t>3.总结研究成果，撰写研究报告。</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left w:val="single" w:color="auto" w:sz="4" w:space="0"/>
              <w:right w:val="single" w:color="auto" w:sz="4" w:space="0"/>
            </w:tcBorders>
            <w:vAlign w:val="center"/>
          </w:tcPr>
          <w:p>
            <w:pPr>
              <w:spacing w:line="560" w:lineRule="exact"/>
              <w:jc w:val="center"/>
              <w:rPr>
                <w:color w:val="000000"/>
                <w:sz w:val="24"/>
              </w:rPr>
            </w:pPr>
            <w:r>
              <w:rPr>
                <w:color w:val="000000"/>
                <w:sz w:val="24"/>
              </w:rPr>
              <w:t>第399-426天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2020年12月1日--2020年12月28日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color w:val="000000"/>
                <w:sz w:val="24"/>
              </w:rPr>
              <w:t>1.</w:t>
            </w:r>
            <w:r>
              <w:rPr>
                <w:rFonts w:hint="eastAsia"/>
                <w:color w:val="000000"/>
                <w:sz w:val="24"/>
              </w:rPr>
              <w:t>数据整理、分析，撰写科研论文。</w:t>
            </w:r>
          </w:p>
          <w:p>
            <w:pPr>
              <w:spacing w:line="560" w:lineRule="exact"/>
              <w:jc w:val="left"/>
              <w:rPr>
                <w:color w:val="000000"/>
                <w:sz w:val="24"/>
              </w:rPr>
            </w:pPr>
            <w:r>
              <w:rPr>
                <w:color w:val="000000"/>
                <w:sz w:val="24"/>
              </w:rPr>
              <w:t>2.随堂听课，调研国外先进教学理念和教学方法。</w:t>
            </w:r>
          </w:p>
          <w:p>
            <w:pPr>
              <w:spacing w:line="560" w:lineRule="exact"/>
              <w:jc w:val="left"/>
              <w:rPr>
                <w:color w:val="000000"/>
                <w:sz w:val="24"/>
              </w:rPr>
            </w:pPr>
            <w:r>
              <w:rPr>
                <w:color w:val="000000"/>
                <w:sz w:val="24"/>
              </w:rPr>
              <w:t>3.总结研究成果，撰写研究报告。</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center"/>
              <w:rPr>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sz w:val="24"/>
              </w:rPr>
            </w:pPr>
            <w:r>
              <w:rPr>
                <w:rFonts w:hint="eastAsia"/>
                <w:color w:val="000000"/>
                <w:sz w:val="24"/>
              </w:rPr>
              <w:t>阿肯色大学家禽科学学院</w:t>
            </w:r>
            <w:r>
              <w:rPr>
                <w:color w:val="000000"/>
                <w:sz w:val="24"/>
              </w:rPr>
              <w:t>Casey M. Owens教授</w:t>
            </w:r>
          </w:p>
        </w:tc>
      </w:tr>
      <w:tr>
        <w:trPr>
          <w:trHeight w:val="692" w:hRule="atLeast"/>
        </w:trPr>
        <w:tc>
          <w:tcPr>
            <w:tcW w:w="1701" w:type="dxa"/>
            <w:vMerge w:val="restart"/>
            <w:tcBorders>
              <w:left w:val="single" w:color="auto" w:sz="4" w:space="0"/>
              <w:right w:val="single" w:color="auto" w:sz="4" w:space="0"/>
            </w:tcBorders>
            <w:vAlign w:val="center"/>
          </w:tcPr>
          <w:p>
            <w:pPr>
              <w:spacing w:line="560" w:lineRule="exact"/>
              <w:jc w:val="center"/>
              <w:rPr>
                <w:color w:val="000000"/>
                <w:sz w:val="24"/>
              </w:rPr>
            </w:pPr>
            <w:r>
              <w:rPr>
                <w:color w:val="000000"/>
                <w:sz w:val="24"/>
              </w:rPr>
              <w:t>归程</w:t>
            </w:r>
          </w:p>
          <w:p>
            <w:pPr>
              <w:spacing w:line="560" w:lineRule="exact"/>
              <w:jc w:val="center"/>
              <w:rPr>
                <w:color w:val="000000"/>
                <w:sz w:val="24"/>
              </w:rPr>
            </w:pPr>
            <w:r>
              <w:rPr>
                <w:color w:val="000000"/>
                <w:sz w:val="24"/>
              </w:rPr>
              <w:t>第427-428天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w:t>
            </w:r>
            <w:r>
              <w:rPr>
                <w:rFonts w:hint="eastAsia"/>
                <w:sz w:val="24"/>
              </w:rPr>
              <w:t>1</w:t>
            </w:r>
            <w:r>
              <w:rPr>
                <w:sz w:val="24"/>
              </w:rPr>
              <w:t>2月29日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color w:val="000000"/>
                <w:sz w:val="24"/>
              </w:rPr>
              <w:t>当地时间</w:t>
            </w:r>
            <w:r>
              <w:rPr>
                <w:rFonts w:hint="eastAsia"/>
                <w:color w:val="000000"/>
                <w:sz w:val="24"/>
              </w:rPr>
              <w:t>8点</w:t>
            </w:r>
            <w:r>
              <w:rPr>
                <w:color w:val="000000"/>
                <w:sz w:val="24"/>
              </w:rPr>
              <w:t>乘坐</w:t>
            </w:r>
            <w:r>
              <w:rPr>
                <w:rFonts w:hint="eastAsia"/>
                <w:color w:val="000000"/>
                <w:sz w:val="24"/>
              </w:rPr>
              <w:t>美国</w:t>
            </w:r>
            <w:r>
              <w:rPr>
                <w:color w:val="000000"/>
                <w:sz w:val="24"/>
              </w:rPr>
              <w:t>航班AA3664从</w:t>
            </w:r>
            <w:r>
              <w:rPr>
                <w:rFonts w:hint="eastAsia"/>
                <w:color w:val="000000"/>
                <w:sz w:val="24"/>
              </w:rPr>
              <w:t>阿肯色西北地区</w:t>
            </w:r>
            <w:r>
              <w:rPr>
                <w:color w:val="000000"/>
                <w:sz w:val="24"/>
              </w:rPr>
              <w:t>机场</w:t>
            </w:r>
            <w:r>
              <w:rPr>
                <w:rFonts w:hint="eastAsia"/>
                <w:color w:val="000000"/>
                <w:sz w:val="24"/>
              </w:rPr>
              <w:t>前往达拉斯沃斯堡国际机场，当地时间9点1</w:t>
            </w:r>
            <w:r>
              <w:rPr>
                <w:color w:val="000000"/>
                <w:sz w:val="24"/>
              </w:rPr>
              <w:t>8</w:t>
            </w:r>
            <w:r>
              <w:rPr>
                <w:rFonts w:hint="eastAsia"/>
                <w:color w:val="000000"/>
                <w:sz w:val="24"/>
              </w:rPr>
              <w:t>分</w:t>
            </w:r>
            <w:r>
              <w:rPr>
                <w:color w:val="000000"/>
                <w:sz w:val="24"/>
              </w:rPr>
              <w:t>抵达斯沃斯堡国际机场。当地时间10点</w:t>
            </w:r>
            <w:r>
              <w:rPr>
                <w:rFonts w:hint="eastAsia"/>
                <w:color w:val="000000"/>
                <w:sz w:val="24"/>
              </w:rPr>
              <w:t>3</w:t>
            </w:r>
            <w:r>
              <w:rPr>
                <w:color w:val="000000"/>
                <w:sz w:val="24"/>
              </w:rPr>
              <w:t>5分从斯沃斯堡国际机场乘坐美国航空航班AA127前往</w:t>
            </w:r>
            <w:r>
              <w:rPr>
                <w:rFonts w:hint="eastAsia"/>
                <w:color w:val="000000"/>
                <w:sz w:val="24"/>
              </w:rPr>
              <w:t>上海浦东国际</w:t>
            </w:r>
            <w:r>
              <w:rPr>
                <w:color w:val="000000"/>
                <w:sz w:val="24"/>
              </w:rPr>
              <w:t>机场</w:t>
            </w:r>
            <w:r>
              <w:rPr>
                <w:rFonts w:hint="eastAsia"/>
                <w:color w:val="000000"/>
                <w:sz w:val="24"/>
              </w:rPr>
              <w:t>（飞行时长1</w:t>
            </w:r>
            <w:r>
              <w:rPr>
                <w:color w:val="000000"/>
                <w:sz w:val="24"/>
              </w:rPr>
              <w:t>5</w:t>
            </w:r>
            <w:r>
              <w:rPr>
                <w:rFonts w:hint="eastAsia"/>
                <w:color w:val="000000"/>
                <w:sz w:val="24"/>
              </w:rPr>
              <w:t>小时）</w:t>
            </w:r>
            <w:r>
              <w:rPr>
                <w:color w:val="000000"/>
                <w:sz w:val="24"/>
              </w:rPr>
              <w:t>。</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left"/>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2020年12月30日</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当地</w:t>
            </w:r>
            <w:r>
              <w:rPr>
                <w:color w:val="000000"/>
                <w:sz w:val="24"/>
              </w:rPr>
              <w:t>时间14</w:t>
            </w:r>
            <w:r>
              <w:rPr>
                <w:rFonts w:hint="eastAsia"/>
                <w:color w:val="000000"/>
                <w:sz w:val="24"/>
              </w:rPr>
              <w:t>点5</w:t>
            </w:r>
            <w:r>
              <w:rPr>
                <w:color w:val="000000"/>
                <w:sz w:val="24"/>
              </w:rPr>
              <w:t>0分抵达上海浦东国际机场</w:t>
            </w:r>
            <w:r>
              <w:rPr>
                <w:rFonts w:hint="eastAsia"/>
                <w:color w:val="000000"/>
                <w:sz w:val="24"/>
              </w:rPr>
              <w:t>。</w:t>
            </w:r>
          </w:p>
        </w:tc>
      </w:tr>
      <w:tr>
        <w:trPr>
          <w:trHeight w:val="692" w:hRule="atLeast"/>
        </w:trPr>
        <w:tc>
          <w:tcPr>
            <w:tcW w:w="1701" w:type="dxa"/>
            <w:vMerge w:val="continue"/>
            <w:tcBorders>
              <w:left w:val="single" w:color="auto" w:sz="4" w:space="0"/>
              <w:right w:val="single" w:color="auto" w:sz="4" w:space="0"/>
            </w:tcBorders>
            <w:vAlign w:val="top"/>
          </w:tcPr>
          <w:p>
            <w:pPr>
              <w:spacing w:line="560" w:lineRule="exact"/>
              <w:jc w:val="left"/>
              <w:rPr>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sz w:val="24"/>
              </w:rPr>
              <w:t>公务对象</w:t>
            </w:r>
          </w:p>
        </w:tc>
        <w:tc>
          <w:tcPr>
            <w:tcW w:w="478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color w:val="000000"/>
                <w:sz w:val="24"/>
              </w:rPr>
            </w:pPr>
            <w:r>
              <w:rPr>
                <w:rFonts w:hint="eastAsia"/>
                <w:color w:val="000000"/>
                <w:sz w:val="24"/>
              </w:rPr>
              <w:t>无</w:t>
            </w:r>
          </w:p>
        </w:tc>
      </w:tr>
    </w:tbl>
    <w:p>
      <w:pPr>
        <w:spacing w:line="560" w:lineRule="exact"/>
        <w:rPr>
          <w:sz w:val="28"/>
          <w:szCs w:val="28"/>
        </w:rPr>
      </w:pPr>
    </w:p>
    <w:p>
      <w:pPr>
        <w:spacing w:line="560" w:lineRule="exact"/>
        <w:rPr>
          <w:sz w:val="28"/>
          <w:szCs w:val="28"/>
        </w:rPr>
      </w:pPr>
      <w:r>
        <w:rPr>
          <w:sz w:val="28"/>
          <w:szCs w:val="28"/>
        </w:rPr>
        <w:t>备注：1.如需乘坐除航班之外的交通工具往返出访地，也需注明出发和抵达地点及所需时长。</w:t>
      </w:r>
    </w:p>
    <w:p>
      <w:pPr>
        <w:spacing w:line="560" w:lineRule="exact"/>
        <w:rPr>
          <w:rFonts w:hint="eastAsia"/>
          <w:sz w:val="28"/>
          <w:szCs w:val="28"/>
        </w:rPr>
      </w:pPr>
      <w:r>
        <w:rPr>
          <w:sz w:val="28"/>
          <w:szCs w:val="28"/>
        </w:rPr>
        <w:t xml:space="preserve">      2.如转机需注明不出机场。</w:t>
      </w:r>
    </w:p>
    <w:sectPr>
      <w:pgSz w:w="11906" w:h="16838"/>
      <w:pgMar w:top="1043" w:right="1519" w:bottom="1043" w:left="1519"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link w:val="5"/>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6"/>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5">
    <w:name w:val="页脚 字符"/>
    <w:link w:val="2"/>
    <w:semiHidden/>
    <w:rPr>
      <w:rFonts w:ascii="Times New Roman" w:hAnsi="Times New Roman" w:eastAsia="宋体" w:cs="Times New Roman"/>
      <w:sz w:val="18"/>
      <w:szCs w:val="18"/>
    </w:rPr>
  </w:style>
  <w:style w:type="character" w:customStyle="1" w:styleId="6">
    <w:name w:val="页眉 字符"/>
    <w:link w:val="3"/>
    <w:semiHidden/>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330</Words>
  <Characters>1882</Characters>
  <Lines>15</Lines>
  <Paragraphs>4</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2019-01-15T21:01:00Z</dcterms:created>
  <dc:creator>张馨</dc:creator>
  <cp:lastPrinted>2019-06-11T17:11:00Z</cp:lastPrinted>
  <dcterms:modified xsi:type="dcterms:W3CDTF">2019-07-19T15:26:01Z</dcterms:modified>
  <dc:title>jianhuixu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KSORubyTemplateID">
    <vt:lpwstr>6</vt:lpwstr>
  </property>
</Properties>
</file>